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ook w:val="04A0"/>
      </w:tblPr>
      <w:tblGrid>
        <w:gridCol w:w="4678"/>
        <w:gridCol w:w="6379"/>
      </w:tblGrid>
      <w:tr w:rsidR="0094194C" w:rsidRPr="00476499" w:rsidTr="00CF0B30">
        <w:tc>
          <w:tcPr>
            <w:tcW w:w="4678" w:type="dxa"/>
          </w:tcPr>
          <w:p w:rsidR="00CF0B30" w:rsidRDefault="0094194C" w:rsidP="006D75B2">
            <w:pPr>
              <w:spacing w:line="340" w:lineRule="exact"/>
              <w:ind w:firstLine="0"/>
              <w:jc w:val="center"/>
              <w:rPr>
                <w:b/>
                <w:lang w:val="pt-BR"/>
              </w:rPr>
            </w:pPr>
            <w:r w:rsidRPr="00934E41">
              <w:rPr>
                <w:b/>
                <w:lang w:val="pt-BR"/>
              </w:rPr>
              <w:t>CÔNG TY TNHH N</w:t>
            </w:r>
            <w:r w:rsidR="00146B46">
              <w:rPr>
                <w:b/>
                <w:lang w:val="pt-BR"/>
              </w:rPr>
              <w:t>GÀNH</w:t>
            </w:r>
            <w:r w:rsidRPr="00934E41">
              <w:rPr>
                <w:b/>
                <w:lang w:val="pt-BR"/>
              </w:rPr>
              <w:t xml:space="preserve"> </w:t>
            </w:r>
            <w:r w:rsidR="00146B46">
              <w:rPr>
                <w:b/>
                <w:lang w:val="pt-BR"/>
              </w:rPr>
              <w:t>GỖ</w:t>
            </w:r>
            <w:r w:rsidRPr="00934E41">
              <w:rPr>
                <w:b/>
                <w:lang w:val="pt-BR"/>
              </w:rPr>
              <w:t xml:space="preserve"> </w:t>
            </w:r>
          </w:p>
          <w:p w:rsidR="0094194C" w:rsidRPr="00934E41" w:rsidRDefault="0094194C" w:rsidP="006D75B2">
            <w:pPr>
              <w:spacing w:line="340" w:lineRule="exact"/>
              <w:ind w:firstLine="0"/>
              <w:jc w:val="center"/>
              <w:rPr>
                <w:b/>
                <w:lang w:val="pt-BR"/>
              </w:rPr>
            </w:pPr>
            <w:r w:rsidRPr="00934E41">
              <w:rPr>
                <w:b/>
                <w:lang w:val="pt-BR"/>
              </w:rPr>
              <w:t>N</w:t>
            </w:r>
            <w:r w:rsidR="00146B46">
              <w:rPr>
                <w:b/>
                <w:lang w:val="pt-BR"/>
              </w:rPr>
              <w:t>EW</w:t>
            </w:r>
            <w:r w:rsidRPr="00934E41">
              <w:rPr>
                <w:b/>
                <w:lang w:val="pt-BR"/>
              </w:rPr>
              <w:t xml:space="preserve"> W</w:t>
            </w:r>
            <w:r w:rsidR="00146B46">
              <w:rPr>
                <w:b/>
                <w:lang w:val="pt-BR"/>
              </w:rPr>
              <w:t>ORLD</w:t>
            </w:r>
            <w:r w:rsidRPr="00934E41">
              <w:rPr>
                <w:b/>
                <w:lang w:val="pt-BR"/>
              </w:rPr>
              <w:t xml:space="preserve"> V</w:t>
            </w:r>
            <w:r w:rsidR="00146B46">
              <w:rPr>
                <w:b/>
                <w:lang w:val="pt-BR"/>
              </w:rPr>
              <w:t>IỆT</w:t>
            </w:r>
            <w:r w:rsidRPr="00934E41">
              <w:rPr>
                <w:b/>
                <w:lang w:val="pt-BR"/>
              </w:rPr>
              <w:t xml:space="preserve"> N</w:t>
            </w:r>
            <w:r w:rsidR="00146B46">
              <w:rPr>
                <w:b/>
                <w:lang w:val="pt-BR"/>
              </w:rPr>
              <w:t>AM</w:t>
            </w:r>
            <w:r w:rsidRPr="00934E41">
              <w:rPr>
                <w:b/>
                <w:lang w:val="pt-BR"/>
              </w:rPr>
              <w:t xml:space="preserve"> N</w:t>
            </w:r>
            <w:r w:rsidR="00146B46">
              <w:rPr>
                <w:b/>
                <w:lang w:val="pt-BR"/>
              </w:rPr>
              <w:t>O</w:t>
            </w:r>
            <w:r w:rsidRPr="00934E41">
              <w:rPr>
                <w:b/>
                <w:lang w:val="pt-BR"/>
              </w:rPr>
              <w:t>.1</w:t>
            </w:r>
          </w:p>
          <w:p w:rsidR="0094194C" w:rsidRPr="00476499" w:rsidRDefault="00BE1EFD" w:rsidP="009F307E">
            <w:pPr>
              <w:spacing w:line="30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  <w:lang w:eastAsia="zh-CN"/>
              </w:rPr>
              <w:pict>
                <v:line id="Line 4" o:spid="_x0000_s1026" style="position:absolute;left:0;text-align:left;z-index:251661312;visibility:visible" from="65.85pt,2.6pt" to="137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HWQdk9wAAAAJAQAADwAAAAAAAAAAAAAAAAAHBAAAZHJzL2Rvd25yZXYueG1s&#10;UEsFBgAAAAAEAAQA8wAAABAFAAAAAA==&#10;"/>
              </w:pict>
            </w:r>
          </w:p>
          <w:p w:rsidR="0094194C" w:rsidRPr="00476499" w:rsidRDefault="0094194C" w:rsidP="009F307E">
            <w:pPr>
              <w:spacing w:line="300" w:lineRule="exact"/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476499">
              <w:rPr>
                <w:sz w:val="26"/>
                <w:szCs w:val="26"/>
                <w:lang w:val="pt-BR"/>
              </w:rPr>
              <w:t>Số: 211/CV-WL</w:t>
            </w:r>
          </w:p>
          <w:p w:rsidR="0094194C" w:rsidRPr="00476499" w:rsidRDefault="0094194C" w:rsidP="009F307E">
            <w:pPr>
              <w:spacing w:line="300" w:lineRule="exact"/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A07074">
              <w:rPr>
                <w:sz w:val="24"/>
                <w:szCs w:val="24"/>
                <w:lang w:val="pt-BR"/>
              </w:rPr>
              <w:t>V/v Hỗ trợ tuyển dụng  kỹ thuật viên, lao động kỹ thuật viên</w:t>
            </w:r>
            <w:r w:rsidRPr="00476499">
              <w:rPr>
                <w:sz w:val="26"/>
                <w:szCs w:val="26"/>
                <w:lang w:val="pt-BR"/>
              </w:rPr>
              <w:t>.</w:t>
            </w:r>
          </w:p>
          <w:p w:rsidR="0094194C" w:rsidRPr="00476499" w:rsidRDefault="0094194C" w:rsidP="009F307E">
            <w:pPr>
              <w:spacing w:line="30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6379" w:type="dxa"/>
          </w:tcPr>
          <w:p w:rsidR="0094194C" w:rsidRPr="00934E41" w:rsidRDefault="00934E41" w:rsidP="009F307E">
            <w:pPr>
              <w:spacing w:line="300" w:lineRule="exact"/>
              <w:ind w:firstLine="0"/>
              <w:rPr>
                <w:b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  </w:t>
            </w:r>
            <w:r w:rsidR="0094194C" w:rsidRPr="00934E41">
              <w:rPr>
                <w:b/>
                <w:lang w:val="pt-BR"/>
              </w:rPr>
              <w:t>CỘNG HOÀ XÃ HỘI CHỦ NGHĨA VIỆT NAM</w:t>
            </w:r>
          </w:p>
          <w:p w:rsidR="0094194C" w:rsidRPr="00934E41" w:rsidRDefault="00934E41" w:rsidP="00934E41">
            <w:pPr>
              <w:spacing w:line="300" w:lineRule="exact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</w:t>
            </w:r>
            <w:r w:rsidR="0094194C" w:rsidRPr="00934E41">
              <w:rPr>
                <w:b/>
                <w:lang w:val="pt-BR"/>
              </w:rPr>
              <w:t>Độc lập - Tự do - Hạnh phúc</w:t>
            </w:r>
          </w:p>
          <w:p w:rsidR="0094194C" w:rsidRPr="00476499" w:rsidRDefault="00BE1EFD" w:rsidP="009F307E">
            <w:pPr>
              <w:spacing w:line="30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E1EFD">
              <w:rPr>
                <w:noProof/>
                <w:sz w:val="26"/>
                <w:szCs w:val="26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0;text-align:left;margin-left:100.95pt;margin-top:4.9pt;width:116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"/>
              </w:pict>
            </w:r>
          </w:p>
          <w:p w:rsidR="0094194C" w:rsidRPr="00476499" w:rsidRDefault="0094194C" w:rsidP="009F307E">
            <w:pPr>
              <w:spacing w:line="300" w:lineRule="exact"/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94194C" w:rsidRPr="00476499" w:rsidRDefault="00BE1EFD" w:rsidP="00A07074">
            <w:pPr>
              <w:spacing w:line="30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BE1EFD">
              <w:rPr>
                <w:noProof/>
                <w:sz w:val="26"/>
                <w:szCs w:val="26"/>
                <w:lang w:eastAsia="zh-CN"/>
              </w:rPr>
              <w:pict>
                <v:line id="Line 3" o:spid="_x0000_s1027" style="position:absolute;left:0;text-align:left;z-index:251659264;visibility:visible;mso-wrap-distance-top:-3e-5mm;mso-wrap-distance-bottom:-3e-5mm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">
                  <o:lock v:ext="edit" shapetype="f"/>
                </v:line>
              </w:pict>
            </w:r>
            <w:r w:rsidR="0094194C" w:rsidRPr="00476499">
              <w:rPr>
                <w:i/>
                <w:sz w:val="26"/>
                <w:szCs w:val="26"/>
                <w:lang w:val="pt-BR"/>
              </w:rPr>
              <w:t>Yên Bái, ngày 01 tháng 03  năm 2023</w:t>
            </w:r>
          </w:p>
        </w:tc>
      </w:tr>
    </w:tbl>
    <w:p w:rsidR="0094194C" w:rsidRPr="00146B46" w:rsidRDefault="0094194C" w:rsidP="0094194C">
      <w:pPr>
        <w:spacing w:line="340" w:lineRule="exact"/>
        <w:jc w:val="center"/>
        <w:rPr>
          <w:lang w:val="pt-BR"/>
        </w:rPr>
      </w:pPr>
      <w:r w:rsidRPr="00146B46">
        <w:rPr>
          <w:lang w:val="pt-BR"/>
        </w:rPr>
        <w:t xml:space="preserve">Kính gửi: </w:t>
      </w:r>
      <w:r w:rsidR="00A07074" w:rsidRPr="00146B46">
        <w:rPr>
          <w:lang w:val="pt-BR"/>
        </w:rPr>
        <w:t xml:space="preserve"> Ban</w:t>
      </w:r>
      <w:r w:rsidRPr="00146B46">
        <w:rPr>
          <w:lang w:val="pt-BR"/>
        </w:rPr>
        <w:t xml:space="preserve"> </w:t>
      </w:r>
      <w:r w:rsidR="00A07074" w:rsidRPr="00146B46">
        <w:rPr>
          <w:lang w:val="pt-BR"/>
        </w:rPr>
        <w:t>Quản</w:t>
      </w:r>
      <w:r w:rsidRPr="00146B46">
        <w:rPr>
          <w:lang w:val="pt-BR"/>
        </w:rPr>
        <w:t xml:space="preserve"> </w:t>
      </w:r>
      <w:r w:rsidR="00A07074" w:rsidRPr="00146B46">
        <w:rPr>
          <w:lang w:val="pt-BR"/>
        </w:rPr>
        <w:t>lý các khu</w:t>
      </w:r>
      <w:r w:rsidRPr="00146B46">
        <w:rPr>
          <w:lang w:val="pt-BR"/>
        </w:rPr>
        <w:t xml:space="preserve"> </w:t>
      </w:r>
      <w:r w:rsidR="00A07074" w:rsidRPr="00146B46">
        <w:rPr>
          <w:lang w:val="pt-BR"/>
        </w:rPr>
        <w:t>công</w:t>
      </w:r>
      <w:r w:rsidRPr="00146B46">
        <w:rPr>
          <w:lang w:val="pt-BR"/>
        </w:rPr>
        <w:t xml:space="preserve"> </w:t>
      </w:r>
      <w:r w:rsidR="00A07074" w:rsidRPr="00146B46">
        <w:rPr>
          <w:lang w:val="pt-BR"/>
        </w:rPr>
        <w:t>nghiệp</w:t>
      </w:r>
      <w:r w:rsidRPr="00146B46">
        <w:rPr>
          <w:lang w:val="pt-BR"/>
        </w:rPr>
        <w:t xml:space="preserve"> </w:t>
      </w:r>
      <w:r w:rsidR="00A07074" w:rsidRPr="00146B46">
        <w:rPr>
          <w:lang w:val="pt-BR"/>
        </w:rPr>
        <w:t>tỉnh</w:t>
      </w:r>
      <w:r w:rsidRPr="00146B46">
        <w:rPr>
          <w:lang w:val="pt-BR"/>
        </w:rPr>
        <w:t xml:space="preserve"> </w:t>
      </w:r>
      <w:r w:rsidR="00A07074" w:rsidRPr="00146B46">
        <w:rPr>
          <w:lang w:val="pt-BR"/>
        </w:rPr>
        <w:t>Yên</w:t>
      </w:r>
      <w:r w:rsidRPr="00146B46">
        <w:rPr>
          <w:lang w:val="pt-BR"/>
        </w:rPr>
        <w:t xml:space="preserve"> </w:t>
      </w:r>
      <w:r w:rsidR="00A07074" w:rsidRPr="00146B46">
        <w:rPr>
          <w:lang w:val="pt-BR"/>
        </w:rPr>
        <w:t>Bái</w:t>
      </w:r>
    </w:p>
    <w:p w:rsidR="00A07074" w:rsidRPr="00146B46" w:rsidRDefault="00A07074" w:rsidP="00A07074">
      <w:pPr>
        <w:pStyle w:val="ListParagraph"/>
        <w:ind w:left="1080" w:firstLine="0"/>
        <w:rPr>
          <w:lang w:val="pt-BR"/>
        </w:rPr>
      </w:pPr>
    </w:p>
    <w:p w:rsidR="00856435" w:rsidRPr="00CF0B30" w:rsidRDefault="00CF0B30" w:rsidP="00CF0B30">
      <w:pPr>
        <w:rPr>
          <w:lang w:val="pt-BR"/>
        </w:rPr>
      </w:pPr>
      <w:r>
        <w:rPr>
          <w:lang w:val="pt-BR"/>
        </w:rPr>
        <w:t xml:space="preserve">1. </w:t>
      </w:r>
      <w:r w:rsidR="0094194C" w:rsidRPr="00CF0B30">
        <w:rPr>
          <w:lang w:val="pt-BR"/>
        </w:rPr>
        <w:t>Tên doan</w:t>
      </w:r>
      <w:r w:rsidR="00FE3763" w:rsidRPr="00CF0B30">
        <w:rPr>
          <w:lang w:val="pt-BR"/>
        </w:rPr>
        <w:t>h</w:t>
      </w:r>
      <w:r w:rsidR="0094194C" w:rsidRPr="00CF0B30">
        <w:rPr>
          <w:lang w:val="pt-BR"/>
        </w:rPr>
        <w:t xml:space="preserve"> nghiệ</w:t>
      </w:r>
      <w:r w:rsidR="00FE3763" w:rsidRPr="00CF0B30">
        <w:rPr>
          <w:lang w:val="pt-BR"/>
        </w:rPr>
        <w:t>p: Công ty TNHH N</w:t>
      </w:r>
      <w:r w:rsidR="0094194C" w:rsidRPr="00CF0B30">
        <w:rPr>
          <w:lang w:val="pt-BR"/>
        </w:rPr>
        <w:t>gành gỗ New World Việt Nam No.1</w:t>
      </w:r>
    </w:p>
    <w:p w:rsidR="0094194C" w:rsidRPr="00146B46" w:rsidRDefault="00E16486" w:rsidP="00E16486">
      <w:pPr>
        <w:rPr>
          <w:lang w:val="pt-BR"/>
        </w:rPr>
      </w:pPr>
      <w:r w:rsidRPr="00146B46">
        <w:rPr>
          <w:lang w:val="pt-BR"/>
        </w:rPr>
        <w:t>2.</w:t>
      </w:r>
      <w:r w:rsidR="00CF0B30">
        <w:rPr>
          <w:lang w:val="pt-BR"/>
        </w:rPr>
        <w:t xml:space="preserve"> </w:t>
      </w:r>
      <w:r w:rsidR="0094194C" w:rsidRPr="00146B46">
        <w:rPr>
          <w:lang w:val="pt-BR"/>
        </w:rPr>
        <w:t>Địa chỉ</w:t>
      </w:r>
      <w:r w:rsidR="00FE3763" w:rsidRPr="00146B46">
        <w:rPr>
          <w:lang w:val="pt-BR"/>
        </w:rPr>
        <w:t>: KCN phía N</w:t>
      </w:r>
      <w:r w:rsidR="0094194C" w:rsidRPr="00146B46">
        <w:rPr>
          <w:lang w:val="pt-BR"/>
        </w:rPr>
        <w:t>am xã Phú Thịnh- huyện Yên Bình- tỉnh Yên Bái- Việt Nam.</w:t>
      </w:r>
    </w:p>
    <w:p w:rsidR="00C80719" w:rsidRPr="00146B46" w:rsidRDefault="00C80719" w:rsidP="00E16486">
      <w:pPr>
        <w:pStyle w:val="ListParagraph"/>
        <w:numPr>
          <w:ilvl w:val="0"/>
          <w:numId w:val="4"/>
        </w:numPr>
        <w:rPr>
          <w:lang w:val="pt-BR"/>
        </w:rPr>
      </w:pPr>
      <w:r w:rsidRPr="00146B46">
        <w:rPr>
          <w:lang w:val="pt-BR"/>
        </w:rPr>
        <w:t>Điện thoại: 02163.892.000</w:t>
      </w:r>
    </w:p>
    <w:p w:rsidR="0054783A" w:rsidRPr="00146B46" w:rsidRDefault="00146B46" w:rsidP="00E16486">
      <w:pPr>
        <w:rPr>
          <w:lang w:val="pt-BR"/>
        </w:rPr>
      </w:pPr>
      <w:r w:rsidRPr="00146B46">
        <w:rPr>
          <w:lang w:val="pt-BR"/>
        </w:rPr>
        <w:t>4.</w:t>
      </w:r>
      <w:r w:rsidR="00CF0B30">
        <w:rPr>
          <w:lang w:val="pt-BR"/>
        </w:rPr>
        <w:t xml:space="preserve"> </w:t>
      </w:r>
      <w:r w:rsidR="0054783A" w:rsidRPr="00146B46">
        <w:rPr>
          <w:lang w:val="pt-BR"/>
        </w:rPr>
        <w:t xml:space="preserve">Giấy chứng nhận đăng kí doanh nghiệp: Công ty TNHH ngành gỗ New World Việt Nam No.1. mã doanh nghiệp 5200901579. </w:t>
      </w:r>
      <w:r w:rsidR="00114596" w:rsidRPr="00146B46">
        <w:rPr>
          <w:lang w:val="pt-BR"/>
        </w:rPr>
        <w:t xml:space="preserve"> Đăng kí lần </w:t>
      </w:r>
      <w:r w:rsidR="0054783A" w:rsidRPr="00146B46">
        <w:rPr>
          <w:lang w:val="pt-BR"/>
        </w:rPr>
        <w:t>đầu ngày 26 tháng 07 năm 2019. Thay đổi lần thứ 3 ngày 03 tháng 10 năm 2022.</w:t>
      </w:r>
      <w:r w:rsidR="00C63C89" w:rsidRPr="00146B46">
        <w:rPr>
          <w:lang w:val="pt-BR"/>
        </w:rPr>
        <w:t xml:space="preserve"> Do sở kế hoạch và đầu tư tỉnh Yên Bái cấp.</w:t>
      </w:r>
    </w:p>
    <w:p w:rsidR="00C63C89" w:rsidRPr="00146B46" w:rsidRDefault="00146B46" w:rsidP="00146B46">
      <w:pPr>
        <w:rPr>
          <w:lang w:val="pt-BR"/>
        </w:rPr>
      </w:pPr>
      <w:r w:rsidRPr="00146B46">
        <w:rPr>
          <w:lang w:val="pt-BR"/>
        </w:rPr>
        <w:t>5.</w:t>
      </w:r>
      <w:r w:rsidR="00333AAB">
        <w:rPr>
          <w:lang w:val="pt-BR"/>
        </w:rPr>
        <w:t xml:space="preserve"> </w:t>
      </w:r>
      <w:r w:rsidR="00C63C89" w:rsidRPr="00146B46">
        <w:rPr>
          <w:lang w:val="pt-BR"/>
        </w:rPr>
        <w:t>Người nộp hồ sơ của doanh nghiệp tổ chức, liên hệ khi cần thiết ( số điện thoại, email)</w:t>
      </w:r>
      <w:r w:rsidR="00C35BAC" w:rsidRPr="00146B46">
        <w:rPr>
          <w:lang w:val="pt-BR"/>
        </w:rPr>
        <w:t>:</w:t>
      </w:r>
    </w:p>
    <w:p w:rsidR="00C35BAC" w:rsidRPr="00146B46" w:rsidRDefault="00C63C89" w:rsidP="00C63C89">
      <w:pPr>
        <w:pStyle w:val="ListParagraph"/>
        <w:ind w:left="1080" w:firstLine="0"/>
        <w:rPr>
          <w:lang w:val="pt-BR"/>
        </w:rPr>
      </w:pPr>
      <w:r w:rsidRPr="00146B46">
        <w:rPr>
          <w:lang w:val="pt-BR"/>
        </w:rPr>
        <w:t>Hoàng Vân Anh</w:t>
      </w:r>
      <w:r w:rsidR="00244DE9" w:rsidRPr="00146B46">
        <w:rPr>
          <w:lang w:val="pt-BR"/>
        </w:rPr>
        <w:t xml:space="preserve">  SĐ: 0867899066.</w:t>
      </w:r>
    </w:p>
    <w:p w:rsidR="00C63C89" w:rsidRPr="00146B46" w:rsidRDefault="00244DE9" w:rsidP="00C63C89">
      <w:pPr>
        <w:pStyle w:val="ListParagraph"/>
        <w:ind w:left="1080" w:firstLine="0"/>
        <w:rPr>
          <w:lang w:val="pt-BR"/>
        </w:rPr>
      </w:pPr>
      <w:r w:rsidRPr="00146B46">
        <w:rPr>
          <w:lang w:val="pt-BR"/>
        </w:rPr>
        <w:t xml:space="preserve"> Email: </w:t>
      </w:r>
      <w:hyperlink r:id="rId7" w:history="1">
        <w:r w:rsidRPr="00146B46">
          <w:rPr>
            <w:rStyle w:val="Hyperlink"/>
            <w:lang w:val="pt-BR"/>
          </w:rPr>
          <w:t>Hoangvananh311091@gmail.com</w:t>
        </w:r>
      </w:hyperlink>
    </w:p>
    <w:p w:rsidR="00244DE9" w:rsidRPr="009C257C" w:rsidRDefault="00244DE9" w:rsidP="00244DE9">
      <w:pPr>
        <w:rPr>
          <w:lang w:val="pt-BR"/>
        </w:rPr>
      </w:pPr>
      <w:r w:rsidRPr="009C257C">
        <w:rPr>
          <w:lang w:val="pt-BR"/>
        </w:rPr>
        <w:t>Công ty TNHH ngành gỗ New World Việt Nam No.1 trong lĩnh vực sản xuất gỗ lát sàn và gỗ tấm khác có cơ sở hoạt động, sản xuất tại</w:t>
      </w:r>
      <w:r w:rsidR="00C35BAC" w:rsidRPr="009C257C">
        <w:rPr>
          <w:lang w:val="pt-BR"/>
        </w:rPr>
        <w:t xml:space="preserve"> Khu công nghiệp phía N</w:t>
      </w:r>
      <w:r w:rsidRPr="009C257C">
        <w:rPr>
          <w:lang w:val="pt-BR"/>
        </w:rPr>
        <w:t>am xã Phú Thịnh- huyện Yên Bình- tỉnh Yên Bái- Việt Nam.</w:t>
      </w:r>
    </w:p>
    <w:p w:rsidR="00244DE9" w:rsidRDefault="00244DE9" w:rsidP="00244DE9">
      <w:pPr>
        <w:rPr>
          <w:lang w:val="pt-BR"/>
        </w:rPr>
      </w:pPr>
      <w:r>
        <w:rPr>
          <w:lang w:val="pt-BR"/>
        </w:rPr>
        <w:t xml:space="preserve">Hiện tại công ty chúng tôi có </w:t>
      </w:r>
      <w:r w:rsidR="00B50927">
        <w:rPr>
          <w:lang w:val="pt-BR"/>
        </w:rPr>
        <w:t>100 lao động. Trong tháng 3 sẽ tuyển thêm 100 lao động. Công ty TNHH ngành gỗ New World Việt Nam No.1</w:t>
      </w:r>
      <w:r w:rsidR="00490710">
        <w:rPr>
          <w:lang w:val="pt-BR"/>
        </w:rPr>
        <w:t xml:space="preserve"> có nhu cầu sử dụng thêm nhân sự kỹ thuật viên. Công ty TNHH ngành gỗ New World Việ</w:t>
      </w:r>
      <w:r w:rsidR="00F81884">
        <w:rPr>
          <w:lang w:val="pt-BR"/>
        </w:rPr>
        <w:t>t Nam No.1 kính tr</w:t>
      </w:r>
      <w:r w:rsidR="00F81884" w:rsidRPr="00F81884">
        <w:rPr>
          <w:lang w:val="pt-BR"/>
        </w:rPr>
        <w:t>ình</w:t>
      </w:r>
      <w:r w:rsidR="00F81884">
        <w:rPr>
          <w:lang w:val="pt-BR"/>
        </w:rPr>
        <w:t xml:space="preserve"> B</w:t>
      </w:r>
      <w:r w:rsidR="00490710">
        <w:rPr>
          <w:lang w:val="pt-BR"/>
        </w:rPr>
        <w:t>an quả</w:t>
      </w:r>
      <w:r w:rsidR="00F81884">
        <w:rPr>
          <w:lang w:val="pt-BR"/>
        </w:rPr>
        <w:t>n lí các khu c</w:t>
      </w:r>
      <w:r w:rsidR="00F81884" w:rsidRPr="00F81884">
        <w:rPr>
          <w:lang w:val="pt-BR"/>
        </w:rPr>
        <w:t>ô</w:t>
      </w:r>
      <w:r w:rsidR="00F81884">
        <w:rPr>
          <w:lang w:val="pt-BR"/>
        </w:rPr>
        <w:t>ng nghi</w:t>
      </w:r>
      <w:r w:rsidR="00F81884" w:rsidRPr="00F81884">
        <w:rPr>
          <w:lang w:val="pt-BR"/>
        </w:rPr>
        <w:t>ệp</w:t>
      </w:r>
      <w:r w:rsidR="00490710">
        <w:rPr>
          <w:lang w:val="pt-BR"/>
        </w:rPr>
        <w:t xml:space="preserve"> tỉnh Yên Bái hỗ trợ trong việc tuyển dụng </w:t>
      </w:r>
      <w:r w:rsidR="00F81884">
        <w:rPr>
          <w:lang w:val="pt-BR"/>
        </w:rPr>
        <w:t>lao đ</w:t>
      </w:r>
      <w:r w:rsidR="00F81884" w:rsidRPr="00F81884">
        <w:rPr>
          <w:lang w:val="pt-BR"/>
        </w:rPr>
        <w:t>ộng</w:t>
      </w:r>
      <w:r w:rsidR="00F81884">
        <w:rPr>
          <w:lang w:val="pt-BR"/>
        </w:rPr>
        <w:t xml:space="preserve"> </w:t>
      </w:r>
      <w:r w:rsidR="00D4184B">
        <w:rPr>
          <w:lang w:val="pt-BR"/>
        </w:rPr>
        <w:t>k</w:t>
      </w:r>
      <w:r w:rsidR="00D4184B" w:rsidRPr="00D4184B">
        <w:rPr>
          <w:lang w:val="pt-BR"/>
        </w:rPr>
        <w:t>ỹ</w:t>
      </w:r>
      <w:r w:rsidR="00D4184B">
        <w:rPr>
          <w:lang w:val="pt-BR"/>
        </w:rPr>
        <w:t xml:space="preserve"> thu</w:t>
      </w:r>
      <w:r w:rsidR="00D4184B" w:rsidRPr="00D4184B">
        <w:rPr>
          <w:lang w:val="pt-BR"/>
        </w:rPr>
        <w:t>ật</w:t>
      </w:r>
      <w:r w:rsidR="00D4184B">
        <w:rPr>
          <w:lang w:val="pt-BR"/>
        </w:rPr>
        <w:t xml:space="preserve"> </w:t>
      </w:r>
      <w:r w:rsidR="00490710">
        <w:rPr>
          <w:lang w:val="pt-BR"/>
        </w:rPr>
        <w:t>và đăng thông tin tuyển dụng lên cổng thông tin điện tử Yên Bái.</w:t>
      </w:r>
    </w:p>
    <w:p w:rsidR="00D6437E" w:rsidRDefault="00D6437E" w:rsidP="00244DE9">
      <w:pPr>
        <w:rPr>
          <w:lang w:val="pt-BR"/>
        </w:rPr>
      </w:pPr>
      <w:r>
        <w:rPr>
          <w:lang w:val="pt-BR"/>
        </w:rPr>
        <w:t>Công ty cần tuyển dụng nhân sự với vị trí, số lượng và yêu cầu công việc cụ thể như sau:</w:t>
      </w:r>
    </w:p>
    <w:p w:rsidR="00D4184B" w:rsidRDefault="00D4184B" w:rsidP="00244DE9">
      <w:pPr>
        <w:rPr>
          <w:lang w:val="pt-BR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746"/>
        <w:gridCol w:w="2059"/>
        <w:gridCol w:w="913"/>
        <w:gridCol w:w="3284"/>
        <w:gridCol w:w="3346"/>
      </w:tblGrid>
      <w:tr w:rsidR="00CD266C" w:rsidTr="00841D5C">
        <w:trPr>
          <w:trHeight w:val="959"/>
          <w:tblHeader/>
        </w:trPr>
        <w:tc>
          <w:tcPr>
            <w:tcW w:w="604" w:type="dxa"/>
          </w:tcPr>
          <w:p w:rsidR="001A28AB" w:rsidRPr="00D4184B" w:rsidRDefault="00CD266C" w:rsidP="00D4184B">
            <w:pPr>
              <w:ind w:firstLine="0"/>
              <w:jc w:val="center"/>
              <w:rPr>
                <w:b/>
                <w:lang w:val="pt-BR"/>
              </w:rPr>
            </w:pPr>
            <w:r w:rsidRPr="00D4184B">
              <w:rPr>
                <w:b/>
                <w:lang w:val="pt-BR"/>
              </w:rPr>
              <w:t>STT</w:t>
            </w:r>
          </w:p>
        </w:tc>
        <w:tc>
          <w:tcPr>
            <w:tcW w:w="2090" w:type="dxa"/>
          </w:tcPr>
          <w:p w:rsidR="001A28AB" w:rsidRPr="00D4184B" w:rsidRDefault="00CD266C" w:rsidP="00D4184B">
            <w:pPr>
              <w:ind w:firstLine="0"/>
              <w:jc w:val="center"/>
              <w:rPr>
                <w:b/>
                <w:lang w:val="pt-BR"/>
              </w:rPr>
            </w:pPr>
            <w:r w:rsidRPr="00D4184B">
              <w:rPr>
                <w:b/>
                <w:lang w:val="pt-BR"/>
              </w:rPr>
              <w:t>Vi trí</w:t>
            </w:r>
          </w:p>
        </w:tc>
        <w:tc>
          <w:tcPr>
            <w:tcW w:w="913" w:type="dxa"/>
          </w:tcPr>
          <w:p w:rsidR="001A28AB" w:rsidRPr="00D4184B" w:rsidRDefault="00CD266C" w:rsidP="00D4184B">
            <w:pPr>
              <w:ind w:firstLine="0"/>
              <w:jc w:val="center"/>
              <w:rPr>
                <w:b/>
                <w:lang w:val="pt-BR"/>
              </w:rPr>
            </w:pPr>
            <w:r w:rsidRPr="00D4184B">
              <w:rPr>
                <w:b/>
                <w:lang w:val="pt-BR"/>
              </w:rPr>
              <w:t>Số lượng</w:t>
            </w:r>
          </w:p>
        </w:tc>
        <w:tc>
          <w:tcPr>
            <w:tcW w:w="3339" w:type="dxa"/>
          </w:tcPr>
          <w:p w:rsidR="001A28AB" w:rsidRPr="00D4184B" w:rsidRDefault="00CD266C" w:rsidP="00D4184B">
            <w:pPr>
              <w:ind w:firstLine="0"/>
              <w:jc w:val="center"/>
              <w:rPr>
                <w:b/>
                <w:lang w:val="pt-BR"/>
              </w:rPr>
            </w:pPr>
            <w:r w:rsidRPr="00D4184B">
              <w:rPr>
                <w:b/>
                <w:lang w:val="pt-BR"/>
              </w:rPr>
              <w:t>Mô tả công việc</w:t>
            </w:r>
          </w:p>
        </w:tc>
        <w:tc>
          <w:tcPr>
            <w:tcW w:w="3402" w:type="dxa"/>
          </w:tcPr>
          <w:p w:rsidR="001A28AB" w:rsidRPr="00D4184B" w:rsidRDefault="00CD266C" w:rsidP="00D4184B">
            <w:pPr>
              <w:ind w:firstLine="0"/>
              <w:jc w:val="center"/>
              <w:rPr>
                <w:b/>
                <w:lang w:val="pt-BR"/>
              </w:rPr>
            </w:pPr>
            <w:r w:rsidRPr="00D4184B">
              <w:rPr>
                <w:b/>
                <w:lang w:val="pt-BR"/>
              </w:rPr>
              <w:t>Yêu cầu ứng viên</w:t>
            </w:r>
          </w:p>
        </w:tc>
      </w:tr>
      <w:tr w:rsidR="00F26D45" w:rsidTr="00841D5C">
        <w:trPr>
          <w:trHeight w:val="959"/>
        </w:trPr>
        <w:tc>
          <w:tcPr>
            <w:tcW w:w="604" w:type="dxa"/>
          </w:tcPr>
          <w:p w:rsidR="001A28AB" w:rsidRDefault="002E05A9" w:rsidP="008443C7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090" w:type="dxa"/>
          </w:tcPr>
          <w:p w:rsidR="001A28AB" w:rsidRDefault="00CD266C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Kỹ thuật viên sơn UV</w:t>
            </w:r>
          </w:p>
        </w:tc>
        <w:tc>
          <w:tcPr>
            <w:tcW w:w="913" w:type="dxa"/>
          </w:tcPr>
          <w:p w:rsidR="001A28AB" w:rsidRDefault="00CD266C" w:rsidP="008E75B8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  <w:r w:rsidR="002E05A9">
              <w:rPr>
                <w:lang w:val="pt-BR"/>
              </w:rPr>
              <w:t>5</w:t>
            </w:r>
            <w:r w:rsidR="008443C7">
              <w:rPr>
                <w:lang w:val="pt-BR"/>
              </w:rPr>
              <w:t xml:space="preserve"> ngư</w:t>
            </w:r>
            <w:r w:rsidR="008443C7" w:rsidRPr="008443C7">
              <w:rPr>
                <w:lang w:val="pt-BR"/>
              </w:rPr>
              <w:t>ời</w:t>
            </w:r>
          </w:p>
        </w:tc>
        <w:tc>
          <w:tcPr>
            <w:tcW w:w="3339" w:type="dxa"/>
          </w:tcPr>
          <w:p w:rsidR="001A28AB" w:rsidRDefault="00CD266C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Ph</w:t>
            </w:r>
            <w:r w:rsidR="00A37F5C">
              <w:rPr>
                <w:lang w:val="pt-BR"/>
              </w:rPr>
              <w:t>ụ</w:t>
            </w:r>
            <w:r>
              <w:rPr>
                <w:lang w:val="pt-BR"/>
              </w:rPr>
              <w:t xml:space="preserve"> trách kỹ thuật, công nghệ sản xuất của dây truyền sơn UV. Giám sát, kiểm soát số lượng sản </w:t>
            </w:r>
            <w:r>
              <w:rPr>
                <w:lang w:val="pt-BR"/>
              </w:rPr>
              <w:lastRenderedPageBreak/>
              <w:t xml:space="preserve">phẩm của dây truyền. Đảm bảo được số lượng, và chất lượng khi xuất hàng. Trịu trách nhiệm về độ chuẩn của màu sơn đã pha. </w:t>
            </w:r>
          </w:p>
        </w:tc>
        <w:tc>
          <w:tcPr>
            <w:tcW w:w="3402" w:type="dxa"/>
          </w:tcPr>
          <w:p w:rsidR="001A28AB" w:rsidRDefault="00CD266C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lastRenderedPageBreak/>
              <w:t>Có kinh nghiệm vận hành dây truyền sơn UV, ít nhất 5 năm. Sử dụng thành thạo các loại</w:t>
            </w:r>
            <w:r w:rsidR="00C336E3">
              <w:rPr>
                <w:lang w:val="pt-BR"/>
              </w:rPr>
              <w:t xml:space="preserve"> máy</w:t>
            </w:r>
            <w:r>
              <w:rPr>
                <w:lang w:val="pt-BR"/>
              </w:rPr>
              <w:t xml:space="preserve"> móc chuyên </w:t>
            </w:r>
            <w:r>
              <w:rPr>
                <w:lang w:val="pt-BR"/>
              </w:rPr>
              <w:lastRenderedPageBreak/>
              <w:t>dụng, các phần mềm và thông số trong dây truyền.</w:t>
            </w:r>
          </w:p>
        </w:tc>
      </w:tr>
      <w:tr w:rsidR="00F26D45" w:rsidTr="00841D5C">
        <w:trPr>
          <w:trHeight w:val="959"/>
        </w:trPr>
        <w:tc>
          <w:tcPr>
            <w:tcW w:w="604" w:type="dxa"/>
          </w:tcPr>
          <w:p w:rsidR="001A28AB" w:rsidRDefault="002E05A9" w:rsidP="004A26B8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2</w:t>
            </w:r>
          </w:p>
        </w:tc>
        <w:tc>
          <w:tcPr>
            <w:tcW w:w="2090" w:type="dxa"/>
          </w:tcPr>
          <w:p w:rsidR="001A28AB" w:rsidRDefault="00CD266C" w:rsidP="00CD266C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Kĩ thuật viên máy đánh bóng</w:t>
            </w:r>
          </w:p>
        </w:tc>
        <w:tc>
          <w:tcPr>
            <w:tcW w:w="913" w:type="dxa"/>
          </w:tcPr>
          <w:p w:rsidR="001A28AB" w:rsidRDefault="00CD266C" w:rsidP="008E75B8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03</w:t>
            </w:r>
            <w:r w:rsidR="008E75B8">
              <w:rPr>
                <w:lang w:val="pt-BR"/>
              </w:rPr>
              <w:t xml:space="preserve"> ngư</w:t>
            </w:r>
            <w:r w:rsidR="008E75B8" w:rsidRPr="008E75B8">
              <w:rPr>
                <w:lang w:val="pt-BR"/>
              </w:rPr>
              <w:t>ời</w:t>
            </w:r>
          </w:p>
        </w:tc>
        <w:tc>
          <w:tcPr>
            <w:tcW w:w="3339" w:type="dxa"/>
          </w:tcPr>
          <w:p w:rsidR="001A28AB" w:rsidRDefault="00CD266C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Chịu trách nhiệm </w:t>
            </w:r>
            <w:r w:rsidR="00F26D45">
              <w:rPr>
                <w:lang w:val="pt-BR"/>
              </w:rPr>
              <w:t>quy trình máy đánh bóng tự động. Kiểm tra toàn bộ tiến trình đánh bóng và sửa chữa lỗi.</w:t>
            </w:r>
          </w:p>
        </w:tc>
        <w:tc>
          <w:tcPr>
            <w:tcW w:w="3402" w:type="dxa"/>
          </w:tcPr>
          <w:p w:rsidR="001A28AB" w:rsidRDefault="00F26D45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Tối thiểu 5 năm kinh nghiệm vận hành máy đánh bóng. Am hiểu về kĩ thuật và quy trình đánh bóng các sản phẩm.</w:t>
            </w:r>
          </w:p>
        </w:tc>
      </w:tr>
      <w:tr w:rsidR="00F26D45" w:rsidTr="00841D5C">
        <w:trPr>
          <w:trHeight w:val="919"/>
        </w:trPr>
        <w:tc>
          <w:tcPr>
            <w:tcW w:w="604" w:type="dxa"/>
          </w:tcPr>
          <w:p w:rsidR="001A28AB" w:rsidRDefault="002E05A9" w:rsidP="004A26B8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090" w:type="dxa"/>
          </w:tcPr>
          <w:p w:rsidR="001A28AB" w:rsidRDefault="00F26D45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Kĩ thuật viên tạo vân</w:t>
            </w:r>
          </w:p>
        </w:tc>
        <w:tc>
          <w:tcPr>
            <w:tcW w:w="913" w:type="dxa"/>
          </w:tcPr>
          <w:p w:rsidR="001A28AB" w:rsidRDefault="00F26D45" w:rsidP="008E75B8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01</w:t>
            </w:r>
            <w:r w:rsidR="008E75B8">
              <w:rPr>
                <w:lang w:val="pt-BR"/>
              </w:rPr>
              <w:t xml:space="preserve"> ngư</w:t>
            </w:r>
            <w:r w:rsidR="008E75B8" w:rsidRPr="008E75B8">
              <w:rPr>
                <w:lang w:val="pt-BR"/>
              </w:rPr>
              <w:t>ời</w:t>
            </w:r>
          </w:p>
        </w:tc>
        <w:tc>
          <w:tcPr>
            <w:tcW w:w="3339" w:type="dxa"/>
          </w:tcPr>
          <w:p w:rsidR="001A28AB" w:rsidRDefault="00F26D45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Chịu trách nhiệm quy trình tạo vân sản phẩm . kiểm soát toàn bộ máy tạo vân, kiểm sót lỗi và chất lượng sản phẩm ra.</w:t>
            </w:r>
          </w:p>
        </w:tc>
        <w:tc>
          <w:tcPr>
            <w:tcW w:w="3402" w:type="dxa"/>
          </w:tcPr>
          <w:p w:rsidR="001A28AB" w:rsidRDefault="00C336E3" w:rsidP="00C336E3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Có kinh nghiệm  về vận hành máy cào xước ít nhất 5 năm. Sử dụng và có kinh nghiệm về vận hành dây truyền tạo van.</w:t>
            </w:r>
          </w:p>
        </w:tc>
      </w:tr>
      <w:tr w:rsidR="00DD3B0F" w:rsidTr="00841D5C">
        <w:trPr>
          <w:trHeight w:val="919"/>
        </w:trPr>
        <w:tc>
          <w:tcPr>
            <w:tcW w:w="604" w:type="dxa"/>
          </w:tcPr>
          <w:p w:rsidR="00DD3B0F" w:rsidRDefault="002E05A9" w:rsidP="004A26B8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090" w:type="dxa"/>
          </w:tcPr>
          <w:p w:rsidR="00DD3B0F" w:rsidRDefault="00DD3B0F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Kĩ thuật viên tách khẩu</w:t>
            </w:r>
          </w:p>
        </w:tc>
        <w:tc>
          <w:tcPr>
            <w:tcW w:w="913" w:type="dxa"/>
          </w:tcPr>
          <w:p w:rsidR="00DD3B0F" w:rsidRDefault="00DD3B0F" w:rsidP="008E75B8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01</w:t>
            </w:r>
            <w:r w:rsidR="008E75B8">
              <w:rPr>
                <w:lang w:val="pt-BR"/>
              </w:rPr>
              <w:t xml:space="preserve"> ngư</w:t>
            </w:r>
            <w:r w:rsidR="008E75B8" w:rsidRPr="008E75B8">
              <w:rPr>
                <w:lang w:val="pt-BR"/>
              </w:rPr>
              <w:t>ời</w:t>
            </w:r>
          </w:p>
        </w:tc>
        <w:tc>
          <w:tcPr>
            <w:tcW w:w="3339" w:type="dxa"/>
          </w:tcPr>
          <w:p w:rsidR="00DD3B0F" w:rsidRDefault="00DD3B0F" w:rsidP="00244DE9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Chịu trách nhiệm toàn bộ hệ thống máy tách khẩu. Kiểm soát toàn bộ quy trình và chất lượng sản phẩm làm ra.</w:t>
            </w:r>
          </w:p>
        </w:tc>
        <w:tc>
          <w:tcPr>
            <w:tcW w:w="3402" w:type="dxa"/>
          </w:tcPr>
          <w:p w:rsidR="00DD3B0F" w:rsidRDefault="00DD3B0F" w:rsidP="00C336E3">
            <w:pPr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Có 5 năm kinh nghiệm về vận hành hệ thống máy tách khẩu. Nắm bắt và kiểm soát được toàn bộ quy trình vận hành máy và chất lượng hàng ra.</w:t>
            </w:r>
          </w:p>
        </w:tc>
      </w:tr>
    </w:tbl>
    <w:p w:rsidR="001A28AB" w:rsidRDefault="001A28AB" w:rsidP="00244DE9">
      <w:pPr>
        <w:rPr>
          <w:lang w:val="pt-BR"/>
        </w:rPr>
      </w:pPr>
    </w:p>
    <w:p w:rsidR="0059781B" w:rsidRPr="00E16486" w:rsidRDefault="0059781B" w:rsidP="00D87182">
      <w:pPr>
        <w:pStyle w:val="ListParagraph"/>
        <w:numPr>
          <w:ilvl w:val="0"/>
          <w:numId w:val="3"/>
        </w:numPr>
        <w:rPr>
          <w:b/>
          <w:lang w:val="pt-BR"/>
        </w:rPr>
      </w:pPr>
      <w:r w:rsidRPr="00E16486">
        <w:rPr>
          <w:b/>
          <w:lang w:val="pt-BR"/>
        </w:rPr>
        <w:t>Yêu cầu chung: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Đã tham gia các khoá học hoặc được đào tạo về ngành nghề</w:t>
      </w:r>
      <w:r w:rsidR="008E75B8">
        <w:rPr>
          <w:lang w:val="pt-BR"/>
        </w:rPr>
        <w:t xml:space="preserve"> đăng k</w:t>
      </w:r>
      <w:r w:rsidR="008E75B8" w:rsidRPr="008E75B8">
        <w:rPr>
          <w:lang w:val="pt-BR"/>
        </w:rPr>
        <w:t>ý</w:t>
      </w:r>
      <w:r w:rsidR="008E75B8">
        <w:rPr>
          <w:lang w:val="pt-BR"/>
        </w:rPr>
        <w:t xml:space="preserve"> </w:t>
      </w:r>
      <w:r>
        <w:rPr>
          <w:lang w:val="pt-BR"/>
        </w:rPr>
        <w:t>tuyển.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Có khả năng chịu được sức ép công việc. Chịu được môi trường làm viêc độc hại.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 Có kĩ năng làm việc độc lập và theo nhóm.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Đọ</w:t>
      </w:r>
      <w:r w:rsidR="00B341A4">
        <w:rPr>
          <w:lang w:val="pt-BR"/>
        </w:rPr>
        <w:t>c hi</w:t>
      </w:r>
      <w:r w:rsidR="00B341A4" w:rsidRPr="00B341A4">
        <w:rPr>
          <w:lang w:val="pt-BR"/>
        </w:rPr>
        <w:t>ểu</w:t>
      </w:r>
      <w:r w:rsidR="00B341A4">
        <w:rPr>
          <w:lang w:val="pt-BR"/>
        </w:rPr>
        <w:t xml:space="preserve"> </w:t>
      </w:r>
      <w:r>
        <w:rPr>
          <w:lang w:val="pt-BR"/>
        </w:rPr>
        <w:t>được tài liệu kĩ thuật tiếng Anh, tiếng Trung.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Có khả năng giao tiếp, trao đổi với giám sát viên, quản lí trực tiếp bằng tiế</w:t>
      </w:r>
      <w:r w:rsidR="00B341A4">
        <w:rPr>
          <w:lang w:val="pt-BR"/>
        </w:rPr>
        <w:t>ng T</w:t>
      </w:r>
      <w:r>
        <w:rPr>
          <w:lang w:val="pt-BR"/>
        </w:rPr>
        <w:t>rung cơ bản.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Cẩn thận, tỉ mỉ và có trách nhiệm cao, nhiêt tình.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 xml:space="preserve">- Thời gian bắt đầu công việc: </w:t>
      </w:r>
      <w:r w:rsidR="00B341A4">
        <w:rPr>
          <w:lang w:val="pt-BR"/>
        </w:rPr>
        <w:t xml:space="preserve"> </w:t>
      </w:r>
      <w:r>
        <w:rPr>
          <w:lang w:val="pt-BR"/>
        </w:rPr>
        <w:t>tháng 3/2023 hoặc sau khi kí kết hợp đồng.</w:t>
      </w:r>
    </w:p>
    <w:p w:rsidR="0059781B" w:rsidRPr="0059781B" w:rsidRDefault="0059781B" w:rsidP="00D87182">
      <w:pPr>
        <w:pStyle w:val="ListParagraph"/>
        <w:numPr>
          <w:ilvl w:val="0"/>
          <w:numId w:val="3"/>
        </w:numPr>
        <w:rPr>
          <w:lang w:val="pt-BR"/>
        </w:rPr>
      </w:pPr>
      <w:r w:rsidRPr="0059781B">
        <w:rPr>
          <w:lang w:val="pt-BR"/>
        </w:rPr>
        <w:t>Quyền lợi được hưởng: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Lương cạnh tranh,phù hợp với kinh nghiệm và năn lực của bản thân. Chế độ đãi ngộ hấp dẫn.</w:t>
      </w:r>
    </w:p>
    <w:p w:rsidR="0059781B" w:rsidRDefault="0059781B" w:rsidP="00E16486">
      <w:pPr>
        <w:ind w:firstLine="426"/>
        <w:rPr>
          <w:lang w:val="pt-BR"/>
        </w:rPr>
      </w:pPr>
      <w:r>
        <w:rPr>
          <w:lang w:val="pt-BR"/>
        </w:rPr>
        <w:t>- Chế độ</w:t>
      </w:r>
      <w:r w:rsidR="00B83848">
        <w:rPr>
          <w:lang w:val="pt-BR"/>
        </w:rPr>
        <w:t xml:space="preserve"> khác: </w:t>
      </w:r>
      <w:r>
        <w:rPr>
          <w:lang w:val="pt-BR"/>
        </w:rPr>
        <w:t>Theo luật lao động hiện hành.</w:t>
      </w:r>
    </w:p>
    <w:p w:rsidR="0059781B" w:rsidRDefault="0059781B" w:rsidP="00E16486">
      <w:pPr>
        <w:ind w:firstLine="360"/>
        <w:rPr>
          <w:lang w:val="pt-BR"/>
        </w:rPr>
      </w:pPr>
      <w:r>
        <w:rPr>
          <w:lang w:val="pt-BR"/>
        </w:rPr>
        <w:lastRenderedPageBreak/>
        <w:t xml:space="preserve">- Môi trường làm việc năng động, chuyên nghiệp. Nhiều cơ hội đào tạo, thăng tiến và phát triển nghề nghiệp. </w:t>
      </w:r>
    </w:p>
    <w:p w:rsidR="0059781B" w:rsidRDefault="0059781B" w:rsidP="00E16486">
      <w:pPr>
        <w:ind w:firstLine="360"/>
        <w:rPr>
          <w:lang w:val="pt-BR"/>
        </w:rPr>
      </w:pPr>
      <w:r>
        <w:rPr>
          <w:lang w:val="pt-BR"/>
        </w:rPr>
        <w:t>- Được hưởng các loại phụ cấp như điện thoại, ăn ca, chỗ ở( nếu ở xa)...</w:t>
      </w:r>
    </w:p>
    <w:p w:rsidR="0059781B" w:rsidRDefault="0059781B" w:rsidP="00E16486">
      <w:pPr>
        <w:ind w:firstLine="360"/>
        <w:rPr>
          <w:lang w:val="pt-BR"/>
        </w:rPr>
      </w:pPr>
      <w:r>
        <w:rPr>
          <w:lang w:val="pt-BR"/>
        </w:rPr>
        <w:t>- Được thưởng các dịp lễ tết theo quy định.</w:t>
      </w:r>
    </w:p>
    <w:p w:rsidR="00D87182" w:rsidRPr="00E16486" w:rsidRDefault="0059781B" w:rsidP="00D87182">
      <w:pPr>
        <w:pStyle w:val="ListParagraph"/>
        <w:numPr>
          <w:ilvl w:val="0"/>
          <w:numId w:val="3"/>
        </w:numPr>
        <w:rPr>
          <w:b/>
          <w:lang w:val="pt-BR"/>
        </w:rPr>
      </w:pPr>
      <w:r w:rsidRPr="00E16486">
        <w:rPr>
          <w:b/>
          <w:lang w:val="pt-BR"/>
        </w:rPr>
        <w:t>Hồ sơ:</w:t>
      </w:r>
    </w:p>
    <w:p w:rsidR="00D87182" w:rsidRPr="00C94204" w:rsidRDefault="00C94204" w:rsidP="00C94204">
      <w:pPr>
        <w:ind w:firstLine="360"/>
        <w:rPr>
          <w:sz w:val="26"/>
          <w:szCs w:val="26"/>
          <w:lang w:val="pt-BR"/>
        </w:rPr>
      </w:pPr>
      <w:r>
        <w:rPr>
          <w:lang w:val="pt-BR"/>
        </w:rPr>
        <w:t xml:space="preserve">- </w:t>
      </w:r>
      <w:r w:rsidR="00D87182" w:rsidRPr="00C94204">
        <w:rPr>
          <w:lang w:val="pt-BR"/>
        </w:rPr>
        <w:t xml:space="preserve"> Gửi đến địa chỉ email: </w:t>
      </w:r>
      <w:hyperlink r:id="rId8" w:history="1">
        <w:r w:rsidR="00D87182" w:rsidRPr="00C94204">
          <w:rPr>
            <w:rStyle w:val="Hyperlink"/>
            <w:sz w:val="26"/>
            <w:szCs w:val="26"/>
            <w:lang w:val="pt-BR"/>
          </w:rPr>
          <w:t>Hoangvananh311091@gmail.com</w:t>
        </w:r>
      </w:hyperlink>
    </w:p>
    <w:p w:rsidR="00D87182" w:rsidRPr="00C94204" w:rsidRDefault="00C94204" w:rsidP="00C94204">
      <w:pPr>
        <w:ind w:firstLine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D87182" w:rsidRPr="00C94204">
        <w:rPr>
          <w:sz w:val="26"/>
          <w:szCs w:val="26"/>
          <w:lang w:val="pt-BR"/>
        </w:rPr>
        <w:t>Đặt tiêu đề email theo mẫu|: Hovaten_vị trí ứng tuyển.</w:t>
      </w:r>
    </w:p>
    <w:p w:rsidR="00D87182" w:rsidRDefault="00C94204" w:rsidP="00C94204">
      <w:pPr>
        <w:ind w:firstLine="360"/>
        <w:rPr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D87182" w:rsidRPr="00D87182">
        <w:rPr>
          <w:sz w:val="26"/>
          <w:szCs w:val="26"/>
          <w:lang w:val="pt-BR"/>
        </w:rPr>
        <w:t>Hoặc gọi điện trực tiếp đến phòng nhân sự Công ty TNHH ngành gỗ New World Việt Nam No.1. KCN phía nam xã Phú Thịnh- huyện Yên Bình- tỉnh Yên Bái- Việt</w:t>
      </w:r>
      <w:r w:rsidR="00D87182" w:rsidRPr="00D87182">
        <w:rPr>
          <w:lang w:val="pt-BR"/>
        </w:rPr>
        <w:t xml:space="preserve"> Nam.</w:t>
      </w:r>
    </w:p>
    <w:p w:rsidR="00D87182" w:rsidRDefault="00C94204" w:rsidP="00C94204">
      <w:pPr>
        <w:ind w:firstLine="360"/>
        <w:rPr>
          <w:lang w:val="pt-BR"/>
        </w:rPr>
      </w:pPr>
      <w:r>
        <w:rPr>
          <w:lang w:val="pt-BR"/>
        </w:rPr>
        <w:t xml:space="preserve">- </w:t>
      </w:r>
      <w:r w:rsidR="00D87182">
        <w:rPr>
          <w:lang w:val="pt-BR"/>
        </w:rPr>
        <w:t>Liên hệ</w:t>
      </w:r>
      <w:r w:rsidR="00541F1E">
        <w:rPr>
          <w:lang w:val="pt-BR"/>
        </w:rPr>
        <w:t xml:space="preserve">: Hoàng Vân Anh – </w:t>
      </w:r>
      <w:r w:rsidR="00541F1E" w:rsidRPr="00541F1E">
        <w:rPr>
          <w:lang w:val="pt-BR"/>
        </w:rPr>
        <w:t>Đ</w:t>
      </w:r>
      <w:r w:rsidR="00541F1E">
        <w:rPr>
          <w:lang w:val="pt-BR"/>
        </w:rPr>
        <w:t xml:space="preserve">T: </w:t>
      </w:r>
      <w:r w:rsidR="00D87182">
        <w:rPr>
          <w:lang w:val="pt-BR"/>
        </w:rPr>
        <w:t xml:space="preserve"> 0867899066.</w:t>
      </w:r>
    </w:p>
    <w:p w:rsidR="00D87182" w:rsidRDefault="00EC56C9" w:rsidP="00C94204">
      <w:pPr>
        <w:ind w:firstLine="360"/>
        <w:rPr>
          <w:lang w:val="pt-BR"/>
        </w:rPr>
      </w:pPr>
      <w:r>
        <w:rPr>
          <w:lang w:val="pt-BR"/>
        </w:rPr>
        <w:t xml:space="preserve">Công ty TNHH ngành gỗ New World Việt Nam No.1 </w:t>
      </w:r>
      <w:r w:rsidR="00D87182">
        <w:rPr>
          <w:lang w:val="pt-BR"/>
        </w:rPr>
        <w:t>kính đề nghị Ban Quả</w:t>
      </w:r>
      <w:r>
        <w:rPr>
          <w:lang w:val="pt-BR"/>
        </w:rPr>
        <w:t xml:space="preserve">n lý các </w:t>
      </w:r>
      <w:r w:rsidR="00D87182">
        <w:rPr>
          <w:lang w:val="pt-BR"/>
        </w:rPr>
        <w:t>tỉnh Yên Bái hỗ trợ tuyển dụng lao động của địa phương và làm việc tại vị trí công việc nêu trên.</w:t>
      </w:r>
    </w:p>
    <w:p w:rsidR="00D87182" w:rsidRDefault="00D87182" w:rsidP="00D87182">
      <w:pPr>
        <w:ind w:left="720" w:firstLine="0"/>
        <w:rPr>
          <w:lang w:val="pt-BR"/>
        </w:rPr>
      </w:pPr>
      <w:r>
        <w:rPr>
          <w:lang w:val="pt-BR"/>
        </w:rPr>
        <w:t>Trân trọng cám ơn và rất mong nhận được phản hồ</w:t>
      </w:r>
      <w:r w:rsidR="00A04F9B">
        <w:rPr>
          <w:lang w:val="pt-BR"/>
        </w:rPr>
        <w:t>i</w:t>
      </w:r>
      <w:r>
        <w:rPr>
          <w:lang w:val="pt-BR"/>
        </w:rPr>
        <w:t xml:space="preserve"> của quý cơ quan./.</w:t>
      </w:r>
    </w:p>
    <w:p w:rsidR="00D87182" w:rsidRDefault="00D87182" w:rsidP="00474084">
      <w:pPr>
        <w:ind w:firstLine="0"/>
        <w:rPr>
          <w:lang w:val="pt-B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096"/>
      </w:tblGrid>
      <w:tr w:rsidR="00541F1E" w:rsidTr="00783883">
        <w:tc>
          <w:tcPr>
            <w:tcW w:w="2835" w:type="dxa"/>
          </w:tcPr>
          <w:p w:rsidR="00541F1E" w:rsidRDefault="00541F1E" w:rsidP="00783883">
            <w:pPr>
              <w:pStyle w:val="ListParagraph"/>
              <w:spacing w:line="340" w:lineRule="exact"/>
              <w:ind w:left="0" w:firstLine="0"/>
              <w:rPr>
                <w:b/>
                <w:bCs/>
                <w:sz w:val="26"/>
                <w:szCs w:val="26"/>
                <w:lang w:val="pt-BR"/>
              </w:rPr>
            </w:pPr>
            <w:r w:rsidRPr="00541F1E">
              <w:rPr>
                <w:b/>
                <w:bCs/>
                <w:i/>
                <w:sz w:val="26"/>
                <w:szCs w:val="26"/>
                <w:lang w:val="pt-BR"/>
              </w:rPr>
              <w:t>Nơi nhận:</w:t>
            </w:r>
            <w:r w:rsidRPr="00E51586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474084" w:rsidRPr="00783883" w:rsidRDefault="00474084" w:rsidP="00783883">
            <w:pPr>
              <w:spacing w:line="340" w:lineRule="exact"/>
              <w:ind w:firstLine="0"/>
              <w:rPr>
                <w:sz w:val="26"/>
                <w:szCs w:val="26"/>
                <w:lang w:val="pt-BR"/>
              </w:rPr>
            </w:pPr>
            <w:r w:rsidRPr="00783883">
              <w:rPr>
                <w:sz w:val="26"/>
                <w:szCs w:val="26"/>
                <w:lang w:val="pt-BR"/>
              </w:rPr>
              <w:t xml:space="preserve">- </w:t>
            </w:r>
            <w:r w:rsidRPr="00783883">
              <w:rPr>
                <w:iCs/>
                <w:sz w:val="26"/>
                <w:szCs w:val="26"/>
                <w:lang w:val="pt-BR"/>
              </w:rPr>
              <w:t>Như trên</w:t>
            </w:r>
            <w:r w:rsidR="00783883" w:rsidRPr="00783883">
              <w:rPr>
                <w:sz w:val="26"/>
                <w:szCs w:val="26"/>
                <w:lang w:val="pt-BR"/>
              </w:rPr>
              <w:t>;</w:t>
            </w:r>
            <w:r w:rsidRPr="00783883">
              <w:rPr>
                <w:sz w:val="26"/>
                <w:szCs w:val="26"/>
                <w:lang w:val="pt-BR"/>
              </w:rPr>
              <w:t xml:space="preserve">                                                                      </w:t>
            </w:r>
          </w:p>
          <w:p w:rsidR="00474084" w:rsidRPr="00783883" w:rsidRDefault="00474084" w:rsidP="00783883">
            <w:pPr>
              <w:spacing w:line="340" w:lineRule="exact"/>
              <w:ind w:firstLine="0"/>
              <w:rPr>
                <w:sz w:val="26"/>
                <w:szCs w:val="26"/>
                <w:lang w:val="pt-BR"/>
              </w:rPr>
            </w:pPr>
            <w:r w:rsidRPr="00783883">
              <w:rPr>
                <w:sz w:val="26"/>
                <w:szCs w:val="26"/>
                <w:lang w:val="pt-BR"/>
              </w:rPr>
              <w:t>-</w:t>
            </w:r>
            <w:r w:rsidRPr="00783883">
              <w:rPr>
                <w:iCs/>
                <w:sz w:val="26"/>
                <w:szCs w:val="26"/>
                <w:lang w:val="pt-BR"/>
              </w:rPr>
              <w:t xml:space="preserve"> Lưu</w:t>
            </w:r>
            <w:r w:rsidR="00783883">
              <w:rPr>
                <w:iCs/>
                <w:sz w:val="26"/>
                <w:szCs w:val="26"/>
                <w:lang w:val="pt-BR"/>
              </w:rPr>
              <w:t>: VT</w:t>
            </w:r>
          </w:p>
          <w:p w:rsidR="00474084" w:rsidRPr="00522975" w:rsidRDefault="00522975" w:rsidP="00D87182">
            <w:pPr>
              <w:pStyle w:val="ListParagraph"/>
              <w:ind w:left="0" w:firstLine="0"/>
              <w:rPr>
                <w:color w:val="FF0000"/>
                <w:lang w:val="pt-BR"/>
              </w:rPr>
            </w:pPr>
            <w:r w:rsidRPr="00522975">
              <w:rPr>
                <w:color w:val="FF0000"/>
                <w:lang w:val="pt-BR"/>
              </w:rPr>
              <w:t>(e lưu chỗ nào thì ghi vào nhé, Văn thư hoặc văn phòng, hoặc phòng nhân sự</w:t>
            </w:r>
            <w:r>
              <w:rPr>
                <w:color w:val="FF0000"/>
                <w:lang w:val="pt-BR"/>
              </w:rPr>
              <w:t xml:space="preserve"> do cty đ</w:t>
            </w:r>
            <w:r w:rsidRPr="00522975">
              <w:rPr>
                <w:color w:val="FF0000"/>
                <w:lang w:val="pt-BR"/>
              </w:rPr>
              <w:t>ặt)</w:t>
            </w:r>
          </w:p>
        </w:tc>
        <w:tc>
          <w:tcPr>
            <w:tcW w:w="6096" w:type="dxa"/>
          </w:tcPr>
          <w:p w:rsidR="00474084" w:rsidRDefault="00474084" w:rsidP="00474084">
            <w:pPr>
              <w:ind w:right="440" w:firstLine="0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              </w:t>
            </w:r>
            <w:r w:rsidR="00783883">
              <w:rPr>
                <w:b/>
                <w:bCs/>
                <w:sz w:val="26"/>
                <w:szCs w:val="26"/>
                <w:lang w:val="pt-BR"/>
              </w:rPr>
              <w:t xml:space="preserve">             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E51586">
              <w:rPr>
                <w:b/>
                <w:bCs/>
                <w:sz w:val="26"/>
                <w:szCs w:val="26"/>
                <w:lang w:val="pt-BR"/>
              </w:rPr>
              <w:t>ĐẠI DIỆN DOANH NGHIỆP</w:t>
            </w:r>
          </w:p>
          <w:p w:rsidR="00474084" w:rsidRPr="00522975" w:rsidRDefault="00783883" w:rsidP="00474084">
            <w:pPr>
              <w:ind w:right="440" w:firstLine="0"/>
              <w:rPr>
                <w:i/>
                <w:sz w:val="26"/>
                <w:szCs w:val="26"/>
                <w:lang w:val="pt-BR"/>
              </w:rPr>
            </w:pPr>
            <w:r w:rsidRPr="00522975">
              <w:rPr>
                <w:i/>
                <w:sz w:val="26"/>
                <w:szCs w:val="26"/>
                <w:lang w:val="pt-BR"/>
              </w:rPr>
              <w:t xml:space="preserve">                                     </w:t>
            </w:r>
            <w:r w:rsidR="00474084" w:rsidRPr="00522975">
              <w:rPr>
                <w:i/>
                <w:sz w:val="26"/>
                <w:szCs w:val="26"/>
                <w:lang w:val="pt-BR"/>
              </w:rPr>
              <w:t>(ký và ghi rõ họ tên)</w:t>
            </w:r>
          </w:p>
          <w:p w:rsidR="00541F1E" w:rsidRDefault="00541F1E" w:rsidP="00D87182">
            <w:pPr>
              <w:pStyle w:val="ListParagraph"/>
              <w:ind w:left="0" w:firstLine="0"/>
              <w:rPr>
                <w:lang w:val="pt-BR"/>
              </w:rPr>
            </w:pPr>
          </w:p>
        </w:tc>
      </w:tr>
    </w:tbl>
    <w:p w:rsidR="00D87182" w:rsidRPr="0059781B" w:rsidRDefault="00D87182" w:rsidP="00D87182">
      <w:pPr>
        <w:pStyle w:val="ListParagraph"/>
        <w:ind w:hanging="294"/>
        <w:rPr>
          <w:lang w:val="pt-BR"/>
        </w:rPr>
      </w:pPr>
    </w:p>
    <w:sectPr w:rsidR="00D87182" w:rsidRPr="0059781B" w:rsidSect="00333AAB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E3" w:rsidRDefault="003E75E3" w:rsidP="00333AAB">
      <w:pPr>
        <w:spacing w:line="240" w:lineRule="auto"/>
      </w:pPr>
      <w:r>
        <w:separator/>
      </w:r>
    </w:p>
  </w:endnote>
  <w:endnote w:type="continuationSeparator" w:id="0">
    <w:p w:rsidR="003E75E3" w:rsidRDefault="003E75E3" w:rsidP="00333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E3" w:rsidRDefault="003E75E3" w:rsidP="00333AAB">
      <w:pPr>
        <w:spacing w:line="240" w:lineRule="auto"/>
      </w:pPr>
      <w:r>
        <w:separator/>
      </w:r>
    </w:p>
  </w:footnote>
  <w:footnote w:type="continuationSeparator" w:id="0">
    <w:p w:rsidR="003E75E3" w:rsidRDefault="003E75E3" w:rsidP="00333A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4648"/>
      <w:docPartObj>
        <w:docPartGallery w:val="Page Numbers (Top of Page)"/>
        <w:docPartUnique/>
      </w:docPartObj>
    </w:sdtPr>
    <w:sdtContent>
      <w:p w:rsidR="00333AAB" w:rsidRDefault="00333AAB">
        <w:pPr>
          <w:pStyle w:val="Header"/>
          <w:jc w:val="center"/>
        </w:pPr>
        <w:fldSimple w:instr=" PAGE   \* MERGEFORMAT ">
          <w:r w:rsidR="00841D5C">
            <w:rPr>
              <w:noProof/>
            </w:rPr>
            <w:t>2</w:t>
          </w:r>
        </w:fldSimple>
      </w:p>
    </w:sdtContent>
  </w:sdt>
  <w:p w:rsidR="00333AAB" w:rsidRDefault="00333A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330"/>
    <w:multiLevelType w:val="hybridMultilevel"/>
    <w:tmpl w:val="921E10F2"/>
    <w:lvl w:ilvl="0" w:tplc="E90ABC7C">
      <w:start w:val="3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85586"/>
    <w:multiLevelType w:val="hybridMultilevel"/>
    <w:tmpl w:val="199E4BFA"/>
    <w:lvl w:ilvl="0" w:tplc="25BE541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4528F"/>
    <w:multiLevelType w:val="hybridMultilevel"/>
    <w:tmpl w:val="BD32BF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ED3366"/>
    <w:multiLevelType w:val="hybridMultilevel"/>
    <w:tmpl w:val="99E681F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94C"/>
    <w:rsid w:val="00002BD3"/>
    <w:rsid w:val="00114596"/>
    <w:rsid w:val="00146B46"/>
    <w:rsid w:val="001A28AB"/>
    <w:rsid w:val="00244DE9"/>
    <w:rsid w:val="002E05A9"/>
    <w:rsid w:val="00333AAB"/>
    <w:rsid w:val="003E75E3"/>
    <w:rsid w:val="00474084"/>
    <w:rsid w:val="00476499"/>
    <w:rsid w:val="00490710"/>
    <w:rsid w:val="004A26B8"/>
    <w:rsid w:val="00522975"/>
    <w:rsid w:val="00541F1E"/>
    <w:rsid w:val="0054783A"/>
    <w:rsid w:val="0059781B"/>
    <w:rsid w:val="005D034F"/>
    <w:rsid w:val="005D64E7"/>
    <w:rsid w:val="00636109"/>
    <w:rsid w:val="00684550"/>
    <w:rsid w:val="006D75B2"/>
    <w:rsid w:val="00783883"/>
    <w:rsid w:val="00841D5C"/>
    <w:rsid w:val="008443C7"/>
    <w:rsid w:val="00856435"/>
    <w:rsid w:val="0086317A"/>
    <w:rsid w:val="008E75B8"/>
    <w:rsid w:val="00934E41"/>
    <w:rsid w:val="0094194C"/>
    <w:rsid w:val="009960EA"/>
    <w:rsid w:val="009C257C"/>
    <w:rsid w:val="00A04F9B"/>
    <w:rsid w:val="00A07074"/>
    <w:rsid w:val="00A37F5C"/>
    <w:rsid w:val="00AE798B"/>
    <w:rsid w:val="00B341A4"/>
    <w:rsid w:val="00B50927"/>
    <w:rsid w:val="00B83848"/>
    <w:rsid w:val="00BE1EFD"/>
    <w:rsid w:val="00C336E3"/>
    <w:rsid w:val="00C35BAC"/>
    <w:rsid w:val="00C63C89"/>
    <w:rsid w:val="00C80719"/>
    <w:rsid w:val="00C94204"/>
    <w:rsid w:val="00CD266C"/>
    <w:rsid w:val="00CD47A6"/>
    <w:rsid w:val="00CF0B30"/>
    <w:rsid w:val="00D4184B"/>
    <w:rsid w:val="00D45588"/>
    <w:rsid w:val="00D6437E"/>
    <w:rsid w:val="00D87182"/>
    <w:rsid w:val="00DD3B0F"/>
    <w:rsid w:val="00E16486"/>
    <w:rsid w:val="00E51586"/>
    <w:rsid w:val="00EC56C9"/>
    <w:rsid w:val="00F26D45"/>
    <w:rsid w:val="00F31FF2"/>
    <w:rsid w:val="00F81884"/>
    <w:rsid w:val="00F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C"/>
    <w:pPr>
      <w:spacing w:after="0" w:line="360" w:lineRule="exact"/>
      <w:ind w:firstLine="720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D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D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A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AB"/>
    <w:rPr>
      <w:rFonts w:eastAsia="Calibri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33A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AAB"/>
    <w:rPr>
      <w:rFonts w:eastAsia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gvananh311091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oangvananh311091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E3E3D-87A0-4B44-9B57-D3177BAD2981}"/>
</file>

<file path=customXml/itemProps2.xml><?xml version="1.0" encoding="utf-8"?>
<ds:datastoreItem xmlns:ds="http://schemas.openxmlformats.org/officeDocument/2006/customXml" ds:itemID="{A69E659B-3302-4A4F-A32A-185389C5D05F}"/>
</file>

<file path=customXml/itemProps3.xml><?xml version="1.0" encoding="utf-8"?>
<ds:datastoreItem xmlns:ds="http://schemas.openxmlformats.org/officeDocument/2006/customXml" ds:itemID="{D619C8AF-9AE8-4720-B830-83F5E9E5D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969</Words>
  <Characters>3704</Characters>
  <Application>Microsoft Office Word</Application>
  <DocSecurity>0</DocSecurity>
  <Lines>194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Scott</cp:lastModifiedBy>
  <cp:revision>26</cp:revision>
  <dcterms:created xsi:type="dcterms:W3CDTF">2023-03-01T07:29:00Z</dcterms:created>
  <dcterms:modified xsi:type="dcterms:W3CDTF">2023-03-01T08:58:00Z</dcterms:modified>
</cp:coreProperties>
</file>